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98" w:rsidRPr="008851E3" w:rsidRDefault="00D61198" w:rsidP="00D61198">
      <w:pPr>
        <w:pStyle w:val="ConsPlusNormal"/>
        <w:spacing w:line="360" w:lineRule="auto"/>
        <w:jc w:val="center"/>
        <w:rPr>
          <w:b/>
          <w:bCs/>
          <w:sz w:val="16"/>
          <w:szCs w:val="16"/>
        </w:rPr>
      </w:pPr>
      <w:r w:rsidRPr="008851E3">
        <w:rPr>
          <w:b/>
          <w:bCs/>
          <w:sz w:val="16"/>
          <w:szCs w:val="16"/>
        </w:rPr>
        <w:t>ФЕДЕРАЛЬНЫ</w:t>
      </w:r>
      <w:r>
        <w:rPr>
          <w:b/>
          <w:bCs/>
          <w:sz w:val="16"/>
          <w:szCs w:val="16"/>
        </w:rPr>
        <w:t xml:space="preserve">Е </w:t>
      </w:r>
      <w:r w:rsidRPr="008851E3">
        <w:rPr>
          <w:b/>
          <w:bCs/>
          <w:sz w:val="16"/>
          <w:szCs w:val="16"/>
        </w:rPr>
        <w:t>НОРМ</w:t>
      </w:r>
      <w:r>
        <w:rPr>
          <w:b/>
          <w:bCs/>
          <w:sz w:val="16"/>
          <w:szCs w:val="16"/>
        </w:rPr>
        <w:t>Ы</w:t>
      </w:r>
      <w:r w:rsidRPr="008851E3">
        <w:rPr>
          <w:b/>
          <w:bCs/>
          <w:sz w:val="16"/>
          <w:szCs w:val="16"/>
        </w:rPr>
        <w:t xml:space="preserve"> И ПРАВИЛ</w:t>
      </w:r>
      <w:r>
        <w:rPr>
          <w:b/>
          <w:bCs/>
          <w:sz w:val="16"/>
          <w:szCs w:val="16"/>
        </w:rPr>
        <w:t xml:space="preserve">А </w:t>
      </w:r>
      <w:r w:rsidRPr="008851E3">
        <w:rPr>
          <w:b/>
          <w:bCs/>
          <w:sz w:val="16"/>
          <w:szCs w:val="16"/>
        </w:rPr>
        <w:t xml:space="preserve"> ОБЛАСТИ ПРОМЫШЛЕННОЙ БЕЗОПАСНОСТИ "ПРАВИЛА БЕЗОПАСНОСТИ</w:t>
      </w:r>
    </w:p>
    <w:p w:rsidR="00D61198" w:rsidRPr="008851E3" w:rsidRDefault="00D61198" w:rsidP="00D61198">
      <w:pPr>
        <w:pStyle w:val="ConsPlusNormal"/>
        <w:spacing w:line="360" w:lineRule="auto"/>
        <w:rPr>
          <w:b/>
          <w:bCs/>
          <w:sz w:val="16"/>
          <w:szCs w:val="16"/>
        </w:rPr>
      </w:pPr>
      <w:r w:rsidRPr="008851E3">
        <w:rPr>
          <w:b/>
          <w:bCs/>
          <w:sz w:val="16"/>
          <w:szCs w:val="16"/>
        </w:rPr>
        <w:t>ОПАСНЫХ ПРОИЗВОДСТВЕННЫХ ОБЪЕКТОВ, НА КОТОРЫХ</w:t>
      </w:r>
      <w:r>
        <w:rPr>
          <w:b/>
          <w:bCs/>
          <w:sz w:val="16"/>
          <w:szCs w:val="16"/>
        </w:rPr>
        <w:t xml:space="preserve"> </w:t>
      </w:r>
      <w:r w:rsidRPr="008851E3">
        <w:rPr>
          <w:b/>
          <w:bCs/>
          <w:sz w:val="16"/>
          <w:szCs w:val="16"/>
        </w:rPr>
        <w:t>ИСПОЛЬЗУЮТСЯ ПОДЪЕМНЫЕ СООРУЖЕНИЯ"</w:t>
      </w:r>
    </w:p>
    <w:p w:rsidR="00D61198" w:rsidRPr="008851E3" w:rsidRDefault="00D61198" w:rsidP="00D61198">
      <w:pPr>
        <w:pStyle w:val="ConsPlusNormal"/>
        <w:spacing w:line="360" w:lineRule="auto"/>
        <w:jc w:val="center"/>
        <w:rPr>
          <w:b/>
          <w:bCs/>
          <w:sz w:val="16"/>
          <w:szCs w:val="16"/>
        </w:rPr>
      </w:pPr>
      <w:r w:rsidRPr="008851E3">
        <w:rPr>
          <w:b/>
          <w:bCs/>
          <w:sz w:val="16"/>
          <w:szCs w:val="16"/>
        </w:rPr>
        <w:t>ФЕДЕРАЛЬНАЯ СЛУЖБА ПО ЭКОЛОГИЧЕСКОМУ, ТЕХНОЛОГИЧЕСКОМУ</w:t>
      </w:r>
    </w:p>
    <w:p w:rsidR="00D61198" w:rsidRPr="008851E3" w:rsidRDefault="00D61198" w:rsidP="00D61198">
      <w:pPr>
        <w:pStyle w:val="ConsPlusNormal"/>
        <w:spacing w:line="360" w:lineRule="auto"/>
        <w:jc w:val="center"/>
        <w:rPr>
          <w:b/>
          <w:bCs/>
          <w:sz w:val="16"/>
          <w:szCs w:val="16"/>
        </w:rPr>
      </w:pPr>
      <w:r w:rsidRPr="008851E3">
        <w:rPr>
          <w:b/>
          <w:bCs/>
          <w:sz w:val="16"/>
          <w:szCs w:val="16"/>
        </w:rPr>
        <w:t>И АТОМНОМУ НАДЗОРУ</w:t>
      </w:r>
      <w:r>
        <w:rPr>
          <w:b/>
          <w:bCs/>
          <w:sz w:val="16"/>
          <w:szCs w:val="16"/>
        </w:rPr>
        <w:t xml:space="preserve">  </w:t>
      </w:r>
      <w:r w:rsidRPr="008851E3">
        <w:rPr>
          <w:b/>
          <w:bCs/>
          <w:sz w:val="16"/>
          <w:szCs w:val="16"/>
        </w:rPr>
        <w:t>ПРИКАЗ</w:t>
      </w:r>
      <w:r>
        <w:rPr>
          <w:b/>
          <w:bCs/>
          <w:sz w:val="16"/>
          <w:szCs w:val="16"/>
        </w:rPr>
        <w:t xml:space="preserve">  </w:t>
      </w:r>
      <w:r w:rsidRPr="008851E3">
        <w:rPr>
          <w:b/>
          <w:bCs/>
          <w:sz w:val="16"/>
          <w:szCs w:val="16"/>
        </w:rPr>
        <w:t xml:space="preserve">от 12 ноября </w:t>
      </w:r>
      <w:smartTag w:uri="urn:schemas-microsoft-com:office:smarttags" w:element="metricconverter">
        <w:smartTagPr>
          <w:attr w:name="ProductID" w:val="2013 г"/>
        </w:smartTagPr>
        <w:r w:rsidRPr="008851E3">
          <w:rPr>
            <w:b/>
            <w:bCs/>
            <w:sz w:val="16"/>
            <w:szCs w:val="16"/>
          </w:rPr>
          <w:t>2013 г</w:t>
        </w:r>
      </w:smartTag>
      <w:r w:rsidRPr="008851E3">
        <w:rPr>
          <w:b/>
          <w:bCs/>
          <w:sz w:val="16"/>
          <w:szCs w:val="16"/>
        </w:rPr>
        <w:t>. N 533</w:t>
      </w:r>
    </w:p>
    <w:p w:rsidR="00D61198" w:rsidRDefault="00D61198" w:rsidP="00D61198">
      <w:pPr>
        <w:pStyle w:val="ConsPlusNormal"/>
        <w:ind w:firstLine="539"/>
        <w:rPr>
          <w:b/>
        </w:rPr>
      </w:pPr>
      <w:r w:rsidRPr="008851E3">
        <w:rPr>
          <w:b/>
        </w:rPr>
        <w:t>ПРИЛОЖЕНИЕ 8</w:t>
      </w:r>
      <w:r>
        <w:rPr>
          <w:b/>
        </w:rPr>
        <w:t>.</w:t>
      </w:r>
      <w:r w:rsidRPr="008851E3">
        <w:rPr>
          <w:b/>
        </w:rPr>
        <w:t xml:space="preserve">  ПРЕДЕЛЬНЫЕ ВЕЛИЧИНЫ ОТКЛОНЕНИ</w:t>
      </w:r>
      <w:bookmarkStart w:id="0" w:name="_GoBack"/>
      <w:bookmarkEnd w:id="0"/>
      <w:r w:rsidRPr="008851E3">
        <w:rPr>
          <w:b/>
        </w:rPr>
        <w:t>Й РЕЛЬСОВОГО ПУТИ ОТ ПРОЕКТНОГО ПОЛОЖЕНИЯ В ПЛАНЕ И ПРОФИЛЕ</w:t>
      </w:r>
    </w:p>
    <w:tbl>
      <w:tblPr>
        <w:tblW w:w="7091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2520"/>
        <w:gridCol w:w="540"/>
        <w:gridCol w:w="540"/>
        <w:gridCol w:w="540"/>
        <w:gridCol w:w="540"/>
        <w:gridCol w:w="540"/>
      </w:tblGrid>
      <w:tr w:rsidR="00D61198" w:rsidRPr="0040441E" w:rsidTr="00D61198">
        <w:trPr>
          <w:jc w:val="center"/>
        </w:trPr>
        <w:tc>
          <w:tcPr>
            <w:tcW w:w="1871" w:type="dxa"/>
            <w:vMerge w:val="restart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Отклонение, мм</w:t>
            </w:r>
          </w:p>
        </w:tc>
        <w:tc>
          <w:tcPr>
            <w:tcW w:w="2520" w:type="dxa"/>
            <w:vMerge w:val="restart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Графическое представление отклонения</w:t>
            </w:r>
          </w:p>
        </w:tc>
        <w:tc>
          <w:tcPr>
            <w:tcW w:w="2700" w:type="dxa"/>
            <w:gridSpan w:val="5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Тип кранов</w:t>
            </w:r>
          </w:p>
        </w:tc>
      </w:tr>
      <w:tr w:rsidR="00D61198" w:rsidRPr="0040441E" w:rsidTr="00D61198">
        <w:trPr>
          <w:cantSplit/>
          <w:trHeight w:val="1436"/>
          <w:jc w:val="center"/>
        </w:trPr>
        <w:tc>
          <w:tcPr>
            <w:tcW w:w="1871" w:type="dxa"/>
            <w:vMerge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мостовые</w:t>
            </w:r>
          </w:p>
        </w:tc>
        <w:tc>
          <w:tcPr>
            <w:tcW w:w="540" w:type="dxa"/>
            <w:textDirection w:val="btLr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башенные</w:t>
            </w:r>
          </w:p>
        </w:tc>
        <w:tc>
          <w:tcPr>
            <w:tcW w:w="540" w:type="dxa"/>
            <w:textDirection w:val="btLr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козловые</w:t>
            </w:r>
          </w:p>
        </w:tc>
        <w:tc>
          <w:tcPr>
            <w:tcW w:w="540" w:type="dxa"/>
            <w:textDirection w:val="btLr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портальные</w:t>
            </w:r>
          </w:p>
        </w:tc>
        <w:tc>
          <w:tcPr>
            <w:tcW w:w="540" w:type="dxa"/>
            <w:textDirection w:val="btLr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мостовые перегружатели</w:t>
            </w:r>
          </w:p>
        </w:tc>
      </w:tr>
      <w:tr w:rsidR="00D61198" w:rsidRPr="0040441E" w:rsidTr="00D61198">
        <w:trPr>
          <w:jc w:val="center"/>
        </w:trPr>
        <w:tc>
          <w:tcPr>
            <w:tcW w:w="1871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 xml:space="preserve">Разность отметок головок рельсов в одном поперечном сечении 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Р</w:t>
            </w:r>
            <w:r w:rsidRPr="0040441E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0441E">
              <w:rPr>
                <w:rFonts w:ascii="Arial" w:hAnsi="Arial" w:cs="Arial"/>
                <w:sz w:val="16"/>
                <w:szCs w:val="16"/>
              </w:rPr>
              <w:t xml:space="preserve"> мм </w:t>
            </w:r>
            <w:r w:rsidRPr="0040441E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Pr="0040441E">
              <w:rPr>
                <w:rFonts w:ascii="Arial" w:hAnsi="Arial" w:cs="Arial"/>
                <w:sz w:val="16"/>
                <w:szCs w:val="16"/>
              </w:rPr>
              <w:t xml:space="preserve"> - размер колеи (пролет)</w:t>
            </w:r>
          </w:p>
        </w:tc>
        <w:tc>
          <w:tcPr>
            <w:tcW w:w="2520" w:type="dxa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object w:dxaOrig="13920" w:dyaOrig="5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56pt" o:ole="">
                  <v:imagedata r:id="rId5" o:title=""/>
                </v:shape>
                <o:OLEObject Type="Embed" ProgID="MSPhotoEd.3" ShapeID="_x0000_i1025" DrawAspect="Content" ObjectID="_1551088763" r:id="rId6"/>
              </w:object>
            </w: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45-60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61198" w:rsidRPr="0040441E" w:rsidTr="00D61198">
        <w:trPr>
          <w:jc w:val="center"/>
        </w:trPr>
        <w:tc>
          <w:tcPr>
            <w:tcW w:w="1871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 xml:space="preserve">Разность отметок рельсов на соседних колоннах 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Р</w:t>
            </w:r>
            <w:r w:rsidRPr="0040441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0441E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object w:dxaOrig="12960" w:dyaOrig="7020">
                <v:shape id="_x0000_i1026" type="#_x0000_t75" style="width:110pt;height:56.5pt" o:ole="">
                  <v:imagedata r:id="rId7" o:title=""/>
                </v:shape>
                <o:OLEObject Type="Embed" ProgID="MSPhotoEd.3" ShapeID="_x0000_i1026" DrawAspect="Content" ObjectID="_1551088764" r:id="rId8"/>
              </w:object>
            </w: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198" w:rsidRPr="0040441E" w:rsidTr="00D61198">
        <w:trPr>
          <w:jc w:val="center"/>
        </w:trPr>
        <w:tc>
          <w:tcPr>
            <w:tcW w:w="1871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 xml:space="preserve">Сужение или расширение колеи рельсового пути (отклонение размера пролета — </w:t>
            </w:r>
            <w:r w:rsidRPr="0040441E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Pr="0040441E">
              <w:rPr>
                <w:rFonts w:ascii="Arial" w:hAnsi="Arial" w:cs="Arial"/>
                <w:sz w:val="16"/>
                <w:szCs w:val="16"/>
              </w:rPr>
              <w:t xml:space="preserve"> в плане) 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Р</w:t>
            </w:r>
            <w:r w:rsidRPr="0040441E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520" w:type="dxa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647F30" wp14:editId="207056F7">
                  <wp:extent cx="171450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1</w:t>
            </w:r>
            <w:r w:rsidRPr="0040441E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61198" w:rsidRPr="0040441E" w:rsidTr="00D61198">
        <w:trPr>
          <w:jc w:val="center"/>
        </w:trPr>
        <w:tc>
          <w:tcPr>
            <w:tcW w:w="1871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 xml:space="preserve">Взаимное смещение торцов стыкуемых рельсов в плане и по высоте 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Р</w:t>
            </w:r>
            <w:r w:rsidRPr="0040441E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520" w:type="dxa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object w:dxaOrig="6900" w:dyaOrig="4095">
                <v:shape id="_x0000_i1027" type="#_x0000_t75" style="width:106.5pt;height:64pt" o:ole="">
                  <v:imagedata r:id="rId10" o:title=""/>
                </v:shape>
                <o:OLEObject Type="Embed" ProgID="MSPhotoEd.3" ShapeID="_x0000_i1027" DrawAspect="Content" ObjectID="_1551088765" r:id="rId11"/>
              </w:object>
            </w: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61198" w:rsidRPr="0040441E" w:rsidTr="00D61198">
        <w:trPr>
          <w:jc w:val="center"/>
        </w:trPr>
        <w:tc>
          <w:tcPr>
            <w:tcW w:w="1871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 xml:space="preserve">Зазоры в стыках рельсов при температуре 0 </w:t>
            </w:r>
            <w:r w:rsidRPr="0040441E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40441E">
              <w:rPr>
                <w:rFonts w:ascii="Arial" w:hAnsi="Arial" w:cs="Arial"/>
                <w:sz w:val="16"/>
                <w:szCs w:val="16"/>
              </w:rPr>
              <w:t xml:space="preserve">С и длине рельса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40441E">
                <w:rPr>
                  <w:rFonts w:ascii="Arial" w:hAnsi="Arial" w:cs="Arial"/>
                  <w:sz w:val="16"/>
                  <w:szCs w:val="16"/>
                </w:rPr>
                <w:t>12,5 м</w:t>
              </w:r>
            </w:smartTag>
            <w:r w:rsidRPr="00404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41E">
              <w:rPr>
                <w:rFonts w:ascii="Arial" w:hAnsi="Arial" w:cs="Arial"/>
                <w:i/>
                <w:sz w:val="16"/>
                <w:szCs w:val="16"/>
              </w:rPr>
              <w:t>Р</w:t>
            </w:r>
            <w:r w:rsidRPr="0040441E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520" w:type="dxa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0C5053E" wp14:editId="7166E83F">
                  <wp:extent cx="14922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61198" w:rsidRPr="0040441E" w:rsidTr="00D61198">
        <w:trPr>
          <w:jc w:val="center"/>
        </w:trPr>
        <w:tc>
          <w:tcPr>
            <w:tcW w:w="1871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 xml:space="preserve">Разность высотных отметок головок рельсов на длине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0441E">
                <w:rPr>
                  <w:rFonts w:ascii="Arial" w:hAnsi="Arial" w:cs="Arial"/>
                  <w:sz w:val="16"/>
                  <w:szCs w:val="16"/>
                </w:rPr>
                <w:t>10 м</w:t>
              </w:r>
            </w:smartTag>
            <w:r w:rsidRPr="0040441E">
              <w:rPr>
                <w:rFonts w:ascii="Arial" w:hAnsi="Arial" w:cs="Arial"/>
                <w:sz w:val="16"/>
                <w:szCs w:val="16"/>
              </w:rPr>
              <w:t xml:space="preserve"> кранового пути (общая) </w:t>
            </w:r>
            <w:r w:rsidRPr="0040441E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Pr="0040441E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2520" w:type="dxa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object w:dxaOrig="13680" w:dyaOrig="5940">
                <v:shape id="_x0000_i1028" type="#_x0000_t75" style="width:130pt;height:52.5pt" o:ole="">
                  <v:imagedata r:id="rId13" o:title=""/>
                </v:shape>
                <o:OLEObject Type="Embed" ProgID="MSPhotoEd.3" ShapeID="_x0000_i1028" DrawAspect="Content" ObjectID="_1551088766" r:id="rId14"/>
              </w:objec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:rsidR="00D61198" w:rsidRPr="0040441E" w:rsidRDefault="00D61198" w:rsidP="008C7A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044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  <w:lang w:val="en-US"/>
        </w:rPr>
      </w:pPr>
    </w:p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</w:p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40441E">
        <w:rPr>
          <w:rFonts w:ascii="Arial" w:hAnsi="Arial" w:cs="Arial"/>
          <w:sz w:val="16"/>
          <w:szCs w:val="16"/>
        </w:rPr>
        <w:t>Примечания.</w:t>
      </w:r>
    </w:p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40441E">
        <w:rPr>
          <w:rFonts w:ascii="Arial" w:hAnsi="Arial" w:cs="Arial"/>
          <w:sz w:val="16"/>
          <w:szCs w:val="16"/>
        </w:rPr>
        <w:t xml:space="preserve">1. Измерения отклонений </w:t>
      </w:r>
      <w:r w:rsidRPr="0040441E">
        <w:rPr>
          <w:rFonts w:ascii="Arial" w:hAnsi="Arial" w:cs="Arial"/>
          <w:i/>
          <w:sz w:val="16"/>
          <w:szCs w:val="16"/>
        </w:rPr>
        <w:t>Р</w:t>
      </w:r>
      <w:r w:rsidRPr="0040441E">
        <w:rPr>
          <w:rFonts w:ascii="Arial" w:hAnsi="Arial" w:cs="Arial"/>
          <w:sz w:val="16"/>
          <w:szCs w:val="16"/>
          <w:vertAlign w:val="subscript"/>
        </w:rPr>
        <w:t>1</w:t>
      </w:r>
      <w:r w:rsidRPr="0040441E">
        <w:rPr>
          <w:rFonts w:ascii="Arial" w:hAnsi="Arial" w:cs="Arial"/>
          <w:sz w:val="16"/>
          <w:szCs w:val="16"/>
        </w:rPr>
        <w:t xml:space="preserve"> и </w:t>
      </w:r>
      <w:r w:rsidRPr="0040441E">
        <w:rPr>
          <w:rFonts w:ascii="Arial" w:hAnsi="Arial" w:cs="Arial"/>
          <w:i/>
          <w:sz w:val="16"/>
          <w:szCs w:val="16"/>
        </w:rPr>
        <w:t>Р</w:t>
      </w:r>
      <w:r w:rsidRPr="0040441E">
        <w:rPr>
          <w:rFonts w:ascii="Arial" w:hAnsi="Arial" w:cs="Arial"/>
          <w:sz w:val="16"/>
          <w:szCs w:val="16"/>
          <w:vertAlign w:val="subscript"/>
        </w:rPr>
        <w:t>3</w:t>
      </w:r>
      <w:r w:rsidRPr="0040441E">
        <w:rPr>
          <w:rFonts w:ascii="Arial" w:hAnsi="Arial" w:cs="Arial"/>
          <w:sz w:val="16"/>
          <w:szCs w:val="16"/>
        </w:rPr>
        <w:t xml:space="preserve"> выполняют на всем участке возможного движения ПС через интервалы не более </w:t>
      </w:r>
      <w:smartTag w:uri="urn:schemas-microsoft-com:office:smarttags" w:element="metricconverter">
        <w:smartTagPr>
          <w:attr w:name="ProductID" w:val="5 м"/>
        </w:smartTagPr>
        <w:r w:rsidRPr="0040441E">
          <w:rPr>
            <w:rFonts w:ascii="Arial" w:hAnsi="Arial" w:cs="Arial"/>
            <w:sz w:val="16"/>
            <w:szCs w:val="16"/>
          </w:rPr>
          <w:t>5 м</w:t>
        </w:r>
      </w:smartTag>
      <w:r w:rsidRPr="0040441E">
        <w:rPr>
          <w:rFonts w:ascii="Arial" w:hAnsi="Arial" w:cs="Arial"/>
          <w:sz w:val="16"/>
          <w:szCs w:val="16"/>
        </w:rPr>
        <w:t>.</w:t>
      </w:r>
    </w:p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40441E">
        <w:rPr>
          <w:rFonts w:ascii="Arial" w:hAnsi="Arial" w:cs="Arial"/>
          <w:sz w:val="16"/>
          <w:szCs w:val="16"/>
        </w:rPr>
        <w:lastRenderedPageBreak/>
        <w:t xml:space="preserve">2. При изменении температуры на каждые 10°С устанавливаемый при устройстве зазор </w:t>
      </w:r>
      <w:r w:rsidRPr="0040441E">
        <w:rPr>
          <w:rFonts w:ascii="Arial" w:hAnsi="Arial" w:cs="Arial"/>
          <w:i/>
          <w:sz w:val="16"/>
          <w:szCs w:val="16"/>
        </w:rPr>
        <w:t>Р</w:t>
      </w:r>
      <w:r w:rsidRPr="0040441E">
        <w:rPr>
          <w:rFonts w:ascii="Arial" w:hAnsi="Arial" w:cs="Arial"/>
          <w:sz w:val="16"/>
          <w:szCs w:val="16"/>
          <w:vertAlign w:val="subscript"/>
        </w:rPr>
        <w:t>5</w:t>
      </w:r>
      <w:r w:rsidRPr="0040441E">
        <w:rPr>
          <w:rFonts w:ascii="Arial" w:hAnsi="Arial" w:cs="Arial"/>
          <w:i/>
          <w:sz w:val="16"/>
          <w:szCs w:val="16"/>
        </w:rPr>
        <w:t xml:space="preserve"> </w:t>
      </w:r>
      <w:r w:rsidRPr="0040441E">
        <w:rPr>
          <w:rFonts w:ascii="Arial" w:hAnsi="Arial" w:cs="Arial"/>
          <w:sz w:val="16"/>
          <w:szCs w:val="16"/>
        </w:rPr>
        <w:t xml:space="preserve">изменяют на </w:t>
      </w:r>
      <w:smartTag w:uri="urn:schemas-microsoft-com:office:smarttags" w:element="metricconverter">
        <w:smartTagPr>
          <w:attr w:name="ProductID" w:val="1,5 мм"/>
        </w:smartTagPr>
        <w:r w:rsidRPr="0040441E">
          <w:rPr>
            <w:rFonts w:ascii="Arial" w:hAnsi="Arial" w:cs="Arial"/>
            <w:sz w:val="16"/>
            <w:szCs w:val="16"/>
          </w:rPr>
          <w:t>1,5 мм</w:t>
        </w:r>
      </w:smartTag>
      <w:r w:rsidRPr="0040441E">
        <w:rPr>
          <w:rFonts w:ascii="Arial" w:hAnsi="Arial" w:cs="Arial"/>
          <w:sz w:val="16"/>
          <w:szCs w:val="16"/>
        </w:rPr>
        <w:t xml:space="preserve">, например при температуре плюс </w:t>
      </w:r>
      <w:r w:rsidRPr="0040441E">
        <w:rPr>
          <w:rFonts w:ascii="Arial" w:hAnsi="Arial" w:cs="Arial"/>
          <w:sz w:val="16"/>
          <w:szCs w:val="16"/>
        </w:rPr>
        <w:br/>
        <w:t xml:space="preserve">20 °С установленный зазор между рельсами должен быть равен </w:t>
      </w:r>
      <w:smartTag w:uri="urn:schemas-microsoft-com:office:smarttags" w:element="metricconverter">
        <w:smartTagPr>
          <w:attr w:name="ProductID" w:val="3 мм"/>
        </w:smartTagPr>
        <w:r w:rsidRPr="0040441E">
          <w:rPr>
            <w:rFonts w:ascii="Arial" w:hAnsi="Arial" w:cs="Arial"/>
            <w:sz w:val="16"/>
            <w:szCs w:val="16"/>
          </w:rPr>
          <w:t>3 мм</w:t>
        </w:r>
      </w:smartTag>
      <w:r w:rsidRPr="0040441E">
        <w:rPr>
          <w:rFonts w:ascii="Arial" w:hAnsi="Arial" w:cs="Arial"/>
          <w:sz w:val="16"/>
          <w:szCs w:val="16"/>
        </w:rPr>
        <w:t xml:space="preserve">, а при температуре минус 10 °С - </w:t>
      </w:r>
      <w:smartTag w:uri="urn:schemas-microsoft-com:office:smarttags" w:element="metricconverter">
        <w:smartTagPr>
          <w:attr w:name="ProductID" w:val="7,5 мм"/>
        </w:smartTagPr>
        <w:r w:rsidRPr="0040441E">
          <w:rPr>
            <w:rFonts w:ascii="Arial" w:hAnsi="Arial" w:cs="Arial"/>
            <w:sz w:val="16"/>
            <w:szCs w:val="16"/>
          </w:rPr>
          <w:t>7,5 мм</w:t>
        </w:r>
      </w:smartTag>
      <w:r w:rsidRPr="0040441E">
        <w:rPr>
          <w:rFonts w:ascii="Arial" w:hAnsi="Arial" w:cs="Arial"/>
          <w:sz w:val="16"/>
          <w:szCs w:val="16"/>
        </w:rPr>
        <w:t>.</w:t>
      </w:r>
    </w:p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40441E">
        <w:rPr>
          <w:rFonts w:ascii="Arial" w:hAnsi="Arial" w:cs="Arial"/>
          <w:sz w:val="16"/>
          <w:szCs w:val="16"/>
        </w:rPr>
        <w:t xml:space="preserve">3. Величины отклонений для козловых кранов пролетом </w:t>
      </w:r>
      <w:smartTag w:uri="urn:schemas-microsoft-com:office:smarttags" w:element="metricconverter">
        <w:smartTagPr>
          <w:attr w:name="ProductID" w:val="30 м"/>
        </w:smartTagPr>
        <w:r w:rsidRPr="0040441E">
          <w:rPr>
            <w:rFonts w:ascii="Arial" w:hAnsi="Arial" w:cs="Arial"/>
            <w:sz w:val="16"/>
            <w:szCs w:val="16"/>
          </w:rPr>
          <w:t>30 м</w:t>
        </w:r>
      </w:smartTag>
      <w:r w:rsidRPr="0040441E">
        <w:rPr>
          <w:rFonts w:ascii="Arial" w:hAnsi="Arial" w:cs="Arial"/>
          <w:sz w:val="16"/>
          <w:szCs w:val="16"/>
        </w:rPr>
        <w:t xml:space="preserve"> и более принимают как для кранов-перегружателей.</w:t>
      </w:r>
    </w:p>
    <w:p w:rsidR="00D61198" w:rsidRPr="0040441E" w:rsidRDefault="00D61198" w:rsidP="00D61198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40441E">
        <w:rPr>
          <w:rFonts w:ascii="Arial" w:hAnsi="Arial" w:cs="Arial"/>
          <w:sz w:val="16"/>
          <w:szCs w:val="16"/>
        </w:rPr>
        <w:t xml:space="preserve">4. При установке импортного ПС, величина отклонения - </w:t>
      </w:r>
      <w:r w:rsidRPr="0040441E">
        <w:rPr>
          <w:rFonts w:ascii="Arial" w:hAnsi="Arial" w:cs="Arial"/>
          <w:i/>
          <w:sz w:val="16"/>
          <w:szCs w:val="16"/>
        </w:rPr>
        <w:t>Р</w:t>
      </w:r>
      <w:r w:rsidRPr="0040441E">
        <w:rPr>
          <w:rFonts w:ascii="Arial" w:hAnsi="Arial" w:cs="Arial"/>
          <w:sz w:val="16"/>
          <w:szCs w:val="16"/>
          <w:vertAlign w:val="subscript"/>
        </w:rPr>
        <w:t>3</w:t>
      </w:r>
      <w:r w:rsidRPr="0040441E">
        <w:rPr>
          <w:rFonts w:ascii="Arial" w:hAnsi="Arial" w:cs="Arial"/>
          <w:sz w:val="16"/>
          <w:szCs w:val="16"/>
        </w:rPr>
        <w:t xml:space="preserve"> должна быть приведена в соответствие с фактическим зазором между ребордами его ходовых колес (или направляющим роликами, при </w:t>
      </w:r>
      <w:proofErr w:type="spellStart"/>
      <w:r w:rsidRPr="0040441E">
        <w:rPr>
          <w:rFonts w:ascii="Arial" w:hAnsi="Arial" w:cs="Arial"/>
          <w:sz w:val="16"/>
          <w:szCs w:val="16"/>
        </w:rPr>
        <w:t>безребордных</w:t>
      </w:r>
      <w:proofErr w:type="spellEnd"/>
      <w:r w:rsidRPr="0040441E">
        <w:rPr>
          <w:rFonts w:ascii="Arial" w:hAnsi="Arial" w:cs="Arial"/>
          <w:sz w:val="16"/>
          <w:szCs w:val="16"/>
        </w:rPr>
        <w:t xml:space="preserve"> колесах) и головкой рельса. Если, например, этот зазор составляет </w:t>
      </w:r>
      <w:smartTag w:uri="urn:schemas-microsoft-com:office:smarttags" w:element="metricconverter">
        <w:smartTagPr>
          <w:attr w:name="ProductID" w:val="15 мм"/>
        </w:smartTagPr>
        <w:r w:rsidRPr="0040441E">
          <w:rPr>
            <w:rFonts w:ascii="Arial" w:hAnsi="Arial" w:cs="Arial"/>
            <w:sz w:val="16"/>
            <w:szCs w:val="16"/>
          </w:rPr>
          <w:t>15 мм</w:t>
        </w:r>
      </w:smartTag>
      <w:r w:rsidRPr="0040441E">
        <w:rPr>
          <w:rFonts w:ascii="Arial" w:hAnsi="Arial" w:cs="Arial"/>
          <w:sz w:val="16"/>
          <w:szCs w:val="16"/>
        </w:rPr>
        <w:t xml:space="preserve">, то отклонение </w:t>
      </w:r>
      <w:r w:rsidRPr="0040441E">
        <w:rPr>
          <w:rFonts w:ascii="Arial" w:hAnsi="Arial" w:cs="Arial"/>
          <w:i/>
          <w:sz w:val="16"/>
          <w:szCs w:val="16"/>
        </w:rPr>
        <w:t>Р</w:t>
      </w:r>
      <w:r w:rsidRPr="0040441E">
        <w:rPr>
          <w:rFonts w:ascii="Arial" w:hAnsi="Arial" w:cs="Arial"/>
          <w:sz w:val="16"/>
          <w:szCs w:val="16"/>
          <w:vertAlign w:val="subscript"/>
        </w:rPr>
        <w:t>3</w:t>
      </w:r>
      <w:r w:rsidRPr="0040441E">
        <w:rPr>
          <w:rFonts w:ascii="Arial" w:hAnsi="Arial" w:cs="Arial"/>
          <w:sz w:val="16"/>
          <w:szCs w:val="16"/>
        </w:rPr>
        <w:t xml:space="preserve"> должно быть принято равным </w:t>
      </w:r>
      <w:smartTag w:uri="urn:schemas-microsoft-com:office:smarttags" w:element="metricconverter">
        <w:smartTagPr>
          <w:attr w:name="ProductID" w:val="7,5 мм"/>
        </w:smartTagPr>
        <w:r w:rsidRPr="0040441E">
          <w:rPr>
            <w:rFonts w:ascii="Arial" w:hAnsi="Arial" w:cs="Arial"/>
            <w:sz w:val="16"/>
            <w:szCs w:val="16"/>
          </w:rPr>
          <w:t>7,5 мм</w:t>
        </w:r>
      </w:smartTag>
      <w:r w:rsidRPr="0040441E">
        <w:rPr>
          <w:rFonts w:ascii="Arial" w:hAnsi="Arial" w:cs="Arial"/>
          <w:sz w:val="16"/>
          <w:szCs w:val="16"/>
        </w:rPr>
        <w:t>.</w:t>
      </w:r>
    </w:p>
    <w:p w:rsidR="00D61198" w:rsidRPr="008851E3" w:rsidRDefault="00D61198" w:rsidP="00D61198">
      <w:pPr>
        <w:pStyle w:val="ConsPlusNormal"/>
        <w:spacing w:line="480" w:lineRule="auto"/>
        <w:ind w:firstLine="540"/>
      </w:pPr>
    </w:p>
    <w:p w:rsidR="00E640EB" w:rsidRDefault="00E640EB"/>
    <w:sectPr w:rsidR="00E640EB" w:rsidSect="00D6119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8"/>
    <w:rsid w:val="00D61198"/>
    <w:rsid w:val="00E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s.petrov</dc:creator>
  <cp:lastModifiedBy>s.petrov</cp:lastModifiedBy>
  <cp:revision>1</cp:revision>
  <dcterms:created xsi:type="dcterms:W3CDTF">2017-03-15T10:08:00Z</dcterms:created>
  <dcterms:modified xsi:type="dcterms:W3CDTF">2017-03-15T10:13:00Z</dcterms:modified>
</cp:coreProperties>
</file>